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Default Extension="gif" ContentType="image/gif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70356B" w:rsidRPr="00B846F4" w:rsidRDefault="0070356B" w:rsidP="0070356B">
      <w:pPr>
        <w:rPr>
          <w:rFonts w:ascii="Optima" w:hAnsi="Optima"/>
          <w:color w:val="A6A6A6" w:themeColor="background1" w:themeShade="A6"/>
          <w:sz w:val="68"/>
        </w:rPr>
      </w:pPr>
      <w:bookmarkStart w:id="0" w:name="_GoBack"/>
      <w:bookmarkEnd w:id="0"/>
      <w:r w:rsidRPr="00B846F4">
        <w:rPr>
          <w:rFonts w:ascii="Optima" w:hAnsi="Optima"/>
          <w:color w:val="A6A6A6" w:themeColor="background1" w:themeShade="A6"/>
          <w:sz w:val="68"/>
        </w:rPr>
        <w:t>Gerusalemme di lettere</w:t>
      </w:r>
    </w:p>
    <w:p w:rsidR="0070356B" w:rsidRPr="00B846F4" w:rsidRDefault="0070356B" w:rsidP="005F2CF1">
      <w:pPr>
        <w:rPr>
          <w:rFonts w:ascii="Optima" w:hAnsi="Optima"/>
          <w:sz w:val="24"/>
        </w:rPr>
      </w:pPr>
      <w:r w:rsidRPr="00B846F4">
        <w:rPr>
          <w:rFonts w:ascii="Optima" w:hAnsi="Optima"/>
          <w:b/>
          <w:sz w:val="32"/>
        </w:rPr>
        <w:t>Comunicato stampa</w:t>
      </w:r>
      <w:r w:rsidRPr="00B846F4">
        <w:rPr>
          <w:rFonts w:ascii="Optima" w:hAnsi="Optima"/>
          <w:sz w:val="32"/>
        </w:rPr>
        <w:t xml:space="preserve"> _ con richiesta di pubblica</w:t>
      </w:r>
      <w:r w:rsidR="005028F7">
        <w:rPr>
          <w:rFonts w:ascii="Optima" w:hAnsi="Optima"/>
          <w:sz w:val="32"/>
        </w:rPr>
        <w:t>zione</w:t>
      </w:r>
    </w:p>
    <w:p w:rsidR="00B846F4" w:rsidRDefault="00B846F4" w:rsidP="00D16A89">
      <w:pPr>
        <w:jc w:val="both"/>
        <w:rPr>
          <w:rFonts w:ascii="Optima" w:hAnsi="Optima"/>
          <w:sz w:val="24"/>
        </w:rPr>
      </w:pPr>
    </w:p>
    <w:p w:rsidR="001F16A6" w:rsidRPr="00B846F4" w:rsidRDefault="001F16A6" w:rsidP="00D16A89">
      <w:pPr>
        <w:jc w:val="both"/>
        <w:rPr>
          <w:rFonts w:ascii="Optima" w:hAnsi="Optima"/>
          <w:sz w:val="24"/>
        </w:rPr>
      </w:pPr>
    </w:p>
    <w:p w:rsidR="001F16A6" w:rsidRPr="00B846F4" w:rsidRDefault="001F16A6" w:rsidP="00D16A89">
      <w:pPr>
        <w:jc w:val="both"/>
        <w:rPr>
          <w:rFonts w:ascii="Optima" w:hAnsi="Optima"/>
          <w:sz w:val="24"/>
        </w:rPr>
      </w:pPr>
      <w:r w:rsidRPr="00B846F4">
        <w:rPr>
          <w:rFonts w:ascii="Optima" w:hAnsi="Optima"/>
          <w:sz w:val="24"/>
        </w:rPr>
        <w:t xml:space="preserve">Da domenica </w:t>
      </w:r>
      <w:r w:rsidR="00246D32" w:rsidRPr="00B846F4">
        <w:rPr>
          <w:rFonts w:ascii="Optima" w:hAnsi="Optima"/>
          <w:sz w:val="24"/>
        </w:rPr>
        <w:t>6 settembre</w:t>
      </w:r>
      <w:r w:rsidR="00183A78" w:rsidRPr="00B846F4">
        <w:rPr>
          <w:rFonts w:ascii="Optima" w:hAnsi="Optima"/>
          <w:sz w:val="24"/>
        </w:rPr>
        <w:t xml:space="preserve"> e fino al </w:t>
      </w:r>
      <w:r w:rsidR="009161E2" w:rsidRPr="00B846F4">
        <w:rPr>
          <w:rFonts w:ascii="Optima" w:hAnsi="Optima"/>
          <w:sz w:val="24"/>
        </w:rPr>
        <w:t>29 novembre</w:t>
      </w:r>
      <w:r w:rsidR="00183A78" w:rsidRPr="00B846F4">
        <w:rPr>
          <w:rFonts w:ascii="Optima" w:hAnsi="Optima"/>
          <w:sz w:val="24"/>
        </w:rPr>
        <w:t xml:space="preserve"> 2015</w:t>
      </w:r>
      <w:r w:rsidR="00246D32" w:rsidRPr="00B846F4">
        <w:rPr>
          <w:rFonts w:ascii="Optima" w:hAnsi="Optima"/>
          <w:sz w:val="24"/>
        </w:rPr>
        <w:t xml:space="preserve">, il Museo di Palazzo </w:t>
      </w:r>
      <w:proofErr w:type="spellStart"/>
      <w:r w:rsidR="00246D32" w:rsidRPr="00B846F4">
        <w:rPr>
          <w:rFonts w:ascii="Optima" w:hAnsi="Optima"/>
          <w:sz w:val="24"/>
        </w:rPr>
        <w:t>Bondoni</w:t>
      </w:r>
      <w:proofErr w:type="spellEnd"/>
      <w:r w:rsidR="00246D32" w:rsidRPr="00B846F4">
        <w:rPr>
          <w:rFonts w:ascii="Optima" w:hAnsi="Optima"/>
          <w:sz w:val="24"/>
        </w:rPr>
        <w:t xml:space="preserve"> </w:t>
      </w:r>
      <w:proofErr w:type="spellStart"/>
      <w:r w:rsidR="00246D32" w:rsidRPr="00B846F4">
        <w:rPr>
          <w:rFonts w:ascii="Optima" w:hAnsi="Optima"/>
          <w:sz w:val="24"/>
        </w:rPr>
        <w:t>Pastorio</w:t>
      </w:r>
      <w:proofErr w:type="spellEnd"/>
      <w:r w:rsidR="00246D32" w:rsidRPr="00B846F4">
        <w:rPr>
          <w:rFonts w:ascii="Optima" w:hAnsi="Optima"/>
          <w:sz w:val="24"/>
        </w:rPr>
        <w:t xml:space="preserve"> di </w:t>
      </w:r>
      <w:proofErr w:type="spellStart"/>
      <w:r w:rsidR="00246D32" w:rsidRPr="00B846F4">
        <w:rPr>
          <w:rFonts w:ascii="Optima" w:hAnsi="Optima"/>
          <w:sz w:val="24"/>
        </w:rPr>
        <w:t>Castiglione</w:t>
      </w:r>
      <w:proofErr w:type="spellEnd"/>
      <w:r w:rsidR="00246D32" w:rsidRPr="00B846F4">
        <w:rPr>
          <w:rFonts w:ascii="Optima" w:hAnsi="Optima"/>
          <w:sz w:val="24"/>
        </w:rPr>
        <w:t xml:space="preserve"> </w:t>
      </w:r>
      <w:proofErr w:type="gramStart"/>
      <w:r w:rsidR="00246D32" w:rsidRPr="00B846F4">
        <w:rPr>
          <w:rFonts w:ascii="Optima" w:hAnsi="Optima"/>
          <w:sz w:val="24"/>
        </w:rPr>
        <w:t>delle</w:t>
      </w:r>
      <w:proofErr w:type="gramEnd"/>
      <w:r w:rsidR="00246D32" w:rsidRPr="00B846F4">
        <w:rPr>
          <w:rFonts w:ascii="Optima" w:hAnsi="Optima"/>
          <w:sz w:val="24"/>
        </w:rPr>
        <w:t xml:space="preserve"> </w:t>
      </w:r>
      <w:proofErr w:type="spellStart"/>
      <w:r w:rsidR="00246D32" w:rsidRPr="00B846F4">
        <w:rPr>
          <w:rFonts w:ascii="Optima" w:hAnsi="Optima"/>
          <w:sz w:val="24"/>
        </w:rPr>
        <w:t>Stiviere</w:t>
      </w:r>
      <w:proofErr w:type="spellEnd"/>
      <w:r w:rsidR="00246D32" w:rsidRPr="00B846F4">
        <w:rPr>
          <w:rFonts w:ascii="Optima" w:hAnsi="Optima"/>
          <w:sz w:val="24"/>
        </w:rPr>
        <w:t xml:space="preserve"> mette in mostra </w:t>
      </w:r>
      <w:r w:rsidR="008C1CBC" w:rsidRPr="00B846F4">
        <w:rPr>
          <w:rFonts w:ascii="Optima" w:hAnsi="Optima"/>
          <w:sz w:val="24"/>
        </w:rPr>
        <w:t>“</w:t>
      </w:r>
      <w:r w:rsidR="0070356B" w:rsidRPr="00B846F4">
        <w:rPr>
          <w:rFonts w:ascii="Optima" w:hAnsi="Optima"/>
          <w:sz w:val="24"/>
        </w:rPr>
        <w:t>Ex Libris - la collezione</w:t>
      </w:r>
      <w:r w:rsidR="008C1CBC" w:rsidRPr="00B846F4">
        <w:rPr>
          <w:rFonts w:ascii="Optima" w:hAnsi="Optima"/>
          <w:sz w:val="24"/>
        </w:rPr>
        <w:t>”</w:t>
      </w:r>
      <w:r w:rsidR="00246D32" w:rsidRPr="00B846F4">
        <w:rPr>
          <w:rFonts w:ascii="Optima" w:hAnsi="Optima"/>
          <w:sz w:val="24"/>
        </w:rPr>
        <w:t xml:space="preserve">. Sono romanzi di autori israeliani, testi di poesia e di storia scritti in ebraico e passati tra le sgrinfie di altrettanti artisti italiani. Su una sponda sono squadernate le righe di </w:t>
      </w:r>
      <w:proofErr w:type="spellStart"/>
      <w:r w:rsidR="00246D32" w:rsidRPr="00B846F4">
        <w:rPr>
          <w:rFonts w:ascii="Optima" w:hAnsi="Optima"/>
          <w:sz w:val="24"/>
        </w:rPr>
        <w:t>Etgar</w:t>
      </w:r>
      <w:proofErr w:type="spellEnd"/>
      <w:r w:rsidR="00246D32" w:rsidRPr="00B846F4">
        <w:rPr>
          <w:rFonts w:ascii="Optima" w:hAnsi="Optima"/>
          <w:sz w:val="24"/>
        </w:rPr>
        <w:t xml:space="preserve"> </w:t>
      </w:r>
      <w:proofErr w:type="spellStart"/>
      <w:r w:rsidR="00246D32" w:rsidRPr="00B846F4">
        <w:rPr>
          <w:rFonts w:ascii="Optima" w:hAnsi="Optima"/>
          <w:sz w:val="24"/>
        </w:rPr>
        <w:t>Keret</w:t>
      </w:r>
      <w:proofErr w:type="spellEnd"/>
      <w:r w:rsidR="00246D32" w:rsidRPr="00B846F4">
        <w:rPr>
          <w:rFonts w:ascii="Optima" w:hAnsi="Optima"/>
          <w:sz w:val="24"/>
        </w:rPr>
        <w:t xml:space="preserve">, di </w:t>
      </w:r>
      <w:proofErr w:type="spellStart"/>
      <w:r w:rsidR="005F2CF1" w:rsidRPr="00B846F4">
        <w:rPr>
          <w:rFonts w:ascii="Optima" w:hAnsi="Optima"/>
          <w:sz w:val="24"/>
        </w:rPr>
        <w:t>Yoram</w:t>
      </w:r>
      <w:proofErr w:type="spellEnd"/>
      <w:r w:rsidR="005F2CF1" w:rsidRPr="00B846F4">
        <w:rPr>
          <w:rFonts w:ascii="Optima" w:hAnsi="Optima"/>
          <w:sz w:val="24"/>
        </w:rPr>
        <w:t xml:space="preserve"> </w:t>
      </w:r>
      <w:proofErr w:type="spellStart"/>
      <w:r w:rsidR="00246D32" w:rsidRPr="00B846F4">
        <w:rPr>
          <w:rFonts w:ascii="Optima" w:hAnsi="Optima"/>
          <w:sz w:val="24"/>
        </w:rPr>
        <w:t>Kaniuk</w:t>
      </w:r>
      <w:proofErr w:type="spellEnd"/>
      <w:r w:rsidR="00246D32" w:rsidRPr="00B846F4">
        <w:rPr>
          <w:rFonts w:ascii="Optima" w:hAnsi="Optima"/>
          <w:sz w:val="24"/>
        </w:rPr>
        <w:t xml:space="preserve">, di David </w:t>
      </w:r>
      <w:proofErr w:type="spellStart"/>
      <w:r w:rsidR="00246D32" w:rsidRPr="00B846F4">
        <w:rPr>
          <w:rFonts w:ascii="Optima" w:hAnsi="Optima"/>
          <w:sz w:val="24"/>
        </w:rPr>
        <w:t>Grossman</w:t>
      </w:r>
      <w:proofErr w:type="spellEnd"/>
      <w:r w:rsidR="00246D32" w:rsidRPr="00B846F4">
        <w:rPr>
          <w:rFonts w:ascii="Optima" w:hAnsi="Optima"/>
          <w:sz w:val="24"/>
        </w:rPr>
        <w:t xml:space="preserve">, di </w:t>
      </w:r>
      <w:proofErr w:type="spellStart"/>
      <w:r w:rsidR="005F2CF1" w:rsidRPr="00B846F4">
        <w:rPr>
          <w:rFonts w:ascii="Optima" w:hAnsi="Optima"/>
          <w:sz w:val="24"/>
        </w:rPr>
        <w:t>Amoz</w:t>
      </w:r>
      <w:proofErr w:type="spellEnd"/>
      <w:r w:rsidR="005F2CF1" w:rsidRPr="00B846F4">
        <w:rPr>
          <w:rFonts w:ascii="Optima" w:hAnsi="Optima"/>
          <w:sz w:val="24"/>
        </w:rPr>
        <w:t xml:space="preserve"> </w:t>
      </w:r>
      <w:proofErr w:type="spellStart"/>
      <w:r w:rsidR="00246D32" w:rsidRPr="00B846F4">
        <w:rPr>
          <w:rFonts w:ascii="Optima" w:hAnsi="Optima"/>
          <w:sz w:val="24"/>
        </w:rPr>
        <w:t>Oz</w:t>
      </w:r>
      <w:proofErr w:type="spellEnd"/>
      <w:r w:rsidR="00246D32" w:rsidRPr="00B846F4">
        <w:rPr>
          <w:rFonts w:ascii="Optima" w:hAnsi="Optima"/>
          <w:sz w:val="24"/>
        </w:rPr>
        <w:t xml:space="preserve">, di </w:t>
      </w:r>
      <w:proofErr w:type="spellStart"/>
      <w:proofErr w:type="gramStart"/>
      <w:r w:rsidR="005F2CF1" w:rsidRPr="00B846F4">
        <w:rPr>
          <w:rFonts w:ascii="Optima" w:hAnsi="Optima"/>
          <w:sz w:val="24"/>
        </w:rPr>
        <w:t>A.B.</w:t>
      </w:r>
      <w:proofErr w:type="spellEnd"/>
      <w:proofErr w:type="gramEnd"/>
      <w:r w:rsidR="00344DF2">
        <w:rPr>
          <w:rFonts w:ascii="Optima" w:hAnsi="Optima"/>
          <w:sz w:val="24"/>
        </w:rPr>
        <w:t xml:space="preserve"> </w:t>
      </w:r>
      <w:proofErr w:type="spellStart"/>
      <w:r w:rsidR="00246D32" w:rsidRPr="00B846F4">
        <w:rPr>
          <w:rFonts w:ascii="Optima" w:hAnsi="Optima"/>
          <w:sz w:val="24"/>
        </w:rPr>
        <w:t>Yehoshua</w:t>
      </w:r>
      <w:proofErr w:type="spellEnd"/>
      <w:r w:rsidR="00246D32" w:rsidRPr="00B846F4">
        <w:rPr>
          <w:rFonts w:ascii="Optima" w:hAnsi="Optima"/>
          <w:sz w:val="24"/>
        </w:rPr>
        <w:t xml:space="preserve"> </w:t>
      </w:r>
      <w:r w:rsidR="00ED497A" w:rsidRPr="00B846F4">
        <w:rPr>
          <w:rFonts w:ascii="Optima" w:hAnsi="Optima"/>
          <w:sz w:val="24"/>
        </w:rPr>
        <w:t>D</w:t>
      </w:r>
      <w:r w:rsidR="00246D32" w:rsidRPr="00B846F4">
        <w:rPr>
          <w:rFonts w:ascii="Optima" w:hAnsi="Optima"/>
          <w:sz w:val="24"/>
        </w:rPr>
        <w:t xml:space="preserve">all’altra parte, copertine, fogli interni, spiegazzature, inserti, firmati da Marco Bagnoli, Roberto </w:t>
      </w:r>
      <w:proofErr w:type="spellStart"/>
      <w:r w:rsidR="00246D32" w:rsidRPr="00B846F4">
        <w:rPr>
          <w:rFonts w:ascii="Optima" w:hAnsi="Optima"/>
          <w:sz w:val="24"/>
        </w:rPr>
        <w:t>Barni</w:t>
      </w:r>
      <w:proofErr w:type="spellEnd"/>
      <w:r w:rsidR="00246D32" w:rsidRPr="00B846F4">
        <w:rPr>
          <w:rFonts w:ascii="Optima" w:hAnsi="Optima"/>
          <w:sz w:val="24"/>
        </w:rPr>
        <w:t xml:space="preserve">, Alfredo </w:t>
      </w:r>
      <w:proofErr w:type="spellStart"/>
      <w:r w:rsidR="00246D32" w:rsidRPr="00B846F4">
        <w:rPr>
          <w:rFonts w:ascii="Optima" w:hAnsi="Optima"/>
          <w:sz w:val="24"/>
        </w:rPr>
        <w:t>Pirri</w:t>
      </w:r>
      <w:proofErr w:type="spellEnd"/>
      <w:r w:rsidR="00246D32" w:rsidRPr="00B846F4">
        <w:rPr>
          <w:rFonts w:ascii="Optima" w:hAnsi="Optima"/>
          <w:sz w:val="24"/>
        </w:rPr>
        <w:t xml:space="preserve">, </w:t>
      </w:r>
      <w:proofErr w:type="spellStart"/>
      <w:r w:rsidR="00246D32" w:rsidRPr="00B846F4">
        <w:rPr>
          <w:rFonts w:ascii="Optima" w:hAnsi="Optima"/>
          <w:sz w:val="24"/>
        </w:rPr>
        <w:t>Giosetta</w:t>
      </w:r>
      <w:proofErr w:type="spellEnd"/>
      <w:r w:rsidR="00246D32" w:rsidRPr="00B846F4">
        <w:rPr>
          <w:rFonts w:ascii="Optima" w:hAnsi="Optima"/>
          <w:sz w:val="24"/>
        </w:rPr>
        <w:t xml:space="preserve"> Fioroni, Mimmo Paladino e dagli altri loro pari. </w:t>
      </w:r>
      <w:proofErr w:type="spellStart"/>
      <w:r w:rsidR="00246D32" w:rsidRPr="00B846F4">
        <w:rPr>
          <w:rFonts w:ascii="Optima" w:hAnsi="Optima"/>
          <w:sz w:val="24"/>
        </w:rPr>
        <w:t>Hidetoshi</w:t>
      </w:r>
      <w:proofErr w:type="spellEnd"/>
      <w:r w:rsidR="00246D32" w:rsidRPr="00B846F4">
        <w:rPr>
          <w:rFonts w:ascii="Optima" w:hAnsi="Optima"/>
          <w:sz w:val="24"/>
        </w:rPr>
        <w:t xml:space="preserve"> </w:t>
      </w:r>
      <w:proofErr w:type="spellStart"/>
      <w:r w:rsidR="00246D32" w:rsidRPr="00B846F4">
        <w:rPr>
          <w:rFonts w:ascii="Optima" w:hAnsi="Optima"/>
          <w:sz w:val="24"/>
        </w:rPr>
        <w:t>Nagasawa</w:t>
      </w:r>
      <w:proofErr w:type="spellEnd"/>
      <w:r w:rsidR="00246D32" w:rsidRPr="00B846F4">
        <w:rPr>
          <w:rFonts w:ascii="Optima" w:hAnsi="Optima"/>
          <w:sz w:val="24"/>
        </w:rPr>
        <w:t xml:space="preserve"> ha infilato una vite a testa quadra, grossa così,</w:t>
      </w:r>
      <w:r w:rsidR="00183A78" w:rsidRPr="00B846F4">
        <w:rPr>
          <w:rFonts w:ascii="Optima" w:hAnsi="Optima"/>
          <w:sz w:val="24"/>
        </w:rPr>
        <w:t xml:space="preserve"> per tener ferme le due metà d</w:t>
      </w:r>
      <w:r w:rsidR="00183A78" w:rsidRPr="00B846F4">
        <w:rPr>
          <w:rFonts w:ascii="Optima" w:hAnsi="Optima"/>
          <w:i/>
          <w:sz w:val="24"/>
        </w:rPr>
        <w:t>’Inventario</w:t>
      </w:r>
      <w:r w:rsidR="00246D32" w:rsidRPr="00B846F4">
        <w:rPr>
          <w:rFonts w:ascii="Optima" w:hAnsi="Optima"/>
          <w:sz w:val="24"/>
        </w:rPr>
        <w:t xml:space="preserve"> di </w:t>
      </w:r>
      <w:proofErr w:type="spellStart"/>
      <w:r w:rsidR="00246D32" w:rsidRPr="00B846F4">
        <w:rPr>
          <w:rFonts w:ascii="Optima" w:hAnsi="Optima"/>
          <w:sz w:val="24"/>
        </w:rPr>
        <w:t>Yaakov</w:t>
      </w:r>
      <w:proofErr w:type="spellEnd"/>
      <w:r w:rsidR="00246D32" w:rsidRPr="00B846F4">
        <w:rPr>
          <w:rFonts w:ascii="Optima" w:hAnsi="Optima"/>
          <w:sz w:val="24"/>
        </w:rPr>
        <w:t xml:space="preserve"> </w:t>
      </w:r>
      <w:proofErr w:type="spellStart"/>
      <w:r w:rsidR="00246D32" w:rsidRPr="00B846F4">
        <w:rPr>
          <w:rFonts w:ascii="Optima" w:hAnsi="Optima"/>
          <w:sz w:val="24"/>
        </w:rPr>
        <w:t>Shabtai</w:t>
      </w:r>
      <w:proofErr w:type="spellEnd"/>
      <w:r w:rsidR="005F2CF1" w:rsidRPr="00B846F4">
        <w:rPr>
          <w:rFonts w:ascii="Optima" w:hAnsi="Optima"/>
          <w:sz w:val="24"/>
        </w:rPr>
        <w:t xml:space="preserve"> trasformando la copia di quel libro in una scultura</w:t>
      </w:r>
      <w:r w:rsidR="001F3CE5" w:rsidRPr="00B846F4">
        <w:rPr>
          <w:rFonts w:ascii="Optima" w:hAnsi="Optima"/>
          <w:sz w:val="24"/>
        </w:rPr>
        <w:t>;</w:t>
      </w:r>
      <w:r w:rsidR="00246D32" w:rsidRPr="00B846F4">
        <w:rPr>
          <w:rFonts w:ascii="Optima" w:hAnsi="Optima"/>
          <w:sz w:val="24"/>
        </w:rPr>
        <w:t xml:space="preserve"> </w:t>
      </w:r>
      <w:r w:rsidR="005F2CF1" w:rsidRPr="00B846F4">
        <w:rPr>
          <w:rFonts w:ascii="Optima" w:hAnsi="Optima"/>
          <w:sz w:val="24"/>
        </w:rPr>
        <w:t xml:space="preserve">simile gesto </w:t>
      </w:r>
      <w:proofErr w:type="gramStart"/>
      <w:r w:rsidR="0070356B" w:rsidRPr="00B846F4">
        <w:rPr>
          <w:rFonts w:ascii="Optima" w:hAnsi="Optima"/>
          <w:sz w:val="24"/>
        </w:rPr>
        <w:t>scultoreo</w:t>
      </w:r>
      <w:proofErr w:type="gramEnd"/>
      <w:r w:rsidR="005F2CF1" w:rsidRPr="00B846F4">
        <w:rPr>
          <w:rFonts w:ascii="Optima" w:hAnsi="Optima"/>
          <w:sz w:val="24"/>
        </w:rPr>
        <w:t xml:space="preserve"> ha </w:t>
      </w:r>
      <w:r w:rsidR="007E66DA" w:rsidRPr="00B846F4">
        <w:rPr>
          <w:rFonts w:ascii="Optima" w:hAnsi="Optima"/>
          <w:sz w:val="24"/>
        </w:rPr>
        <w:t>proposto</w:t>
      </w:r>
      <w:r w:rsidR="005F2CF1" w:rsidRPr="00B846F4">
        <w:rPr>
          <w:rFonts w:ascii="Optima" w:hAnsi="Optima"/>
          <w:sz w:val="24"/>
        </w:rPr>
        <w:t xml:space="preserve"> Mauro </w:t>
      </w:r>
      <w:proofErr w:type="spellStart"/>
      <w:r w:rsidR="005F2CF1" w:rsidRPr="00B846F4">
        <w:rPr>
          <w:rFonts w:ascii="Optima" w:hAnsi="Optima"/>
          <w:sz w:val="24"/>
        </w:rPr>
        <w:t>Staccioli</w:t>
      </w:r>
      <w:proofErr w:type="spellEnd"/>
      <w:r w:rsidR="007E66DA" w:rsidRPr="00B846F4">
        <w:rPr>
          <w:rFonts w:ascii="Optima" w:hAnsi="Optima"/>
          <w:sz w:val="24"/>
        </w:rPr>
        <w:t xml:space="preserve"> sul volume</w:t>
      </w:r>
      <w:r w:rsidR="005F2CF1" w:rsidRPr="00B846F4">
        <w:rPr>
          <w:rFonts w:ascii="Optima" w:hAnsi="Optima"/>
          <w:sz w:val="24"/>
        </w:rPr>
        <w:t xml:space="preserve"> di </w:t>
      </w:r>
      <w:proofErr w:type="spellStart"/>
      <w:r w:rsidR="005F2CF1" w:rsidRPr="00B846F4">
        <w:rPr>
          <w:rFonts w:ascii="Optima" w:hAnsi="Optima"/>
          <w:sz w:val="24"/>
        </w:rPr>
        <w:t>Yehoshua</w:t>
      </w:r>
      <w:proofErr w:type="spellEnd"/>
      <w:r w:rsidR="005F2CF1" w:rsidRPr="00B846F4">
        <w:rPr>
          <w:rFonts w:ascii="Optima" w:hAnsi="Optima"/>
          <w:sz w:val="24"/>
        </w:rPr>
        <w:t xml:space="preserve"> </w:t>
      </w:r>
      <w:proofErr w:type="spellStart"/>
      <w:r w:rsidR="005F2CF1" w:rsidRPr="00B846F4">
        <w:rPr>
          <w:rFonts w:ascii="Optima" w:hAnsi="Optima"/>
          <w:sz w:val="24"/>
        </w:rPr>
        <w:t>Kenaz</w:t>
      </w:r>
      <w:proofErr w:type="spellEnd"/>
      <w:r w:rsidR="00A70342" w:rsidRPr="00B846F4">
        <w:rPr>
          <w:rFonts w:ascii="Optima" w:hAnsi="Optima"/>
          <w:sz w:val="24"/>
        </w:rPr>
        <w:t>,</w:t>
      </w:r>
      <w:r w:rsidR="005F2CF1" w:rsidRPr="00B846F4">
        <w:rPr>
          <w:rFonts w:ascii="Optima" w:hAnsi="Optima"/>
          <w:sz w:val="24"/>
        </w:rPr>
        <w:t xml:space="preserve"> </w:t>
      </w:r>
      <w:r w:rsidR="005F2CF1" w:rsidRPr="00B846F4">
        <w:rPr>
          <w:rFonts w:ascii="Optima" w:hAnsi="Optima"/>
          <w:i/>
          <w:sz w:val="24"/>
        </w:rPr>
        <w:t>Non temere e non sperare</w:t>
      </w:r>
      <w:r w:rsidR="001F3CE5" w:rsidRPr="00B846F4">
        <w:rPr>
          <w:rFonts w:ascii="Optima" w:hAnsi="Optima"/>
          <w:sz w:val="24"/>
        </w:rPr>
        <w:t>.</w:t>
      </w:r>
      <w:r w:rsidR="005F2CF1" w:rsidRPr="00B846F4">
        <w:rPr>
          <w:rFonts w:ascii="Optima" w:hAnsi="Optima"/>
          <w:sz w:val="24"/>
        </w:rPr>
        <w:t xml:space="preserve"> </w:t>
      </w:r>
      <w:r w:rsidR="00246D32" w:rsidRPr="00B846F4">
        <w:rPr>
          <w:rFonts w:ascii="Optima" w:hAnsi="Optima"/>
          <w:sz w:val="24"/>
        </w:rPr>
        <w:t xml:space="preserve">Renato </w:t>
      </w:r>
      <w:proofErr w:type="spellStart"/>
      <w:r w:rsidR="00246D32" w:rsidRPr="00B846F4">
        <w:rPr>
          <w:rFonts w:ascii="Optima" w:hAnsi="Optima"/>
          <w:sz w:val="24"/>
        </w:rPr>
        <w:t>Ranaldi</w:t>
      </w:r>
      <w:proofErr w:type="spellEnd"/>
      <w:r w:rsidR="00246D32" w:rsidRPr="00B846F4">
        <w:rPr>
          <w:rFonts w:ascii="Optima" w:hAnsi="Optima"/>
          <w:sz w:val="24"/>
        </w:rPr>
        <w:t xml:space="preserve"> ha</w:t>
      </w:r>
      <w:r w:rsidR="00B069A3" w:rsidRPr="00B846F4">
        <w:rPr>
          <w:rFonts w:ascii="Optima" w:hAnsi="Optima"/>
          <w:sz w:val="24"/>
        </w:rPr>
        <w:t xml:space="preserve"> invece</w:t>
      </w:r>
      <w:r w:rsidR="00246D32" w:rsidRPr="00B846F4">
        <w:rPr>
          <w:rFonts w:ascii="Optima" w:hAnsi="Optima"/>
          <w:sz w:val="24"/>
        </w:rPr>
        <w:t xml:space="preserve"> riempito di </w:t>
      </w:r>
      <w:r w:rsidR="005F2CF1" w:rsidRPr="00B846F4">
        <w:rPr>
          <w:rFonts w:ascii="Optima" w:hAnsi="Optima"/>
          <w:sz w:val="24"/>
        </w:rPr>
        <w:t>annotazion</w:t>
      </w:r>
      <w:r w:rsidR="00930F6F" w:rsidRPr="00B846F4">
        <w:rPr>
          <w:rFonts w:ascii="Optima" w:hAnsi="Optima"/>
          <w:sz w:val="24"/>
        </w:rPr>
        <w:t>i</w:t>
      </w:r>
      <w:r w:rsidR="00E31248" w:rsidRPr="00B846F4">
        <w:rPr>
          <w:rFonts w:ascii="Optima" w:hAnsi="Optima"/>
          <w:sz w:val="24"/>
        </w:rPr>
        <w:t xml:space="preserve"> e </w:t>
      </w:r>
      <w:r w:rsidR="00246D32" w:rsidRPr="00B846F4">
        <w:rPr>
          <w:rFonts w:ascii="Optima" w:hAnsi="Optima"/>
          <w:sz w:val="24"/>
        </w:rPr>
        <w:t>censur</w:t>
      </w:r>
      <w:r w:rsidR="005F2CF1" w:rsidRPr="00B846F4">
        <w:rPr>
          <w:rFonts w:ascii="Optima" w:hAnsi="Optima"/>
          <w:sz w:val="24"/>
        </w:rPr>
        <w:t>a</w:t>
      </w:r>
      <w:r w:rsidR="00930F6F" w:rsidRPr="00B846F4">
        <w:rPr>
          <w:rFonts w:ascii="Optima" w:hAnsi="Optima"/>
          <w:sz w:val="24"/>
        </w:rPr>
        <w:t>to</w:t>
      </w:r>
      <w:r w:rsidR="005F2CF1" w:rsidRPr="00B846F4">
        <w:rPr>
          <w:rFonts w:ascii="Optima" w:hAnsi="Optima"/>
          <w:sz w:val="24"/>
        </w:rPr>
        <w:t xml:space="preserve"> </w:t>
      </w:r>
      <w:r w:rsidR="00E31248" w:rsidRPr="00B846F4">
        <w:rPr>
          <w:rFonts w:ascii="Optima" w:hAnsi="Optima"/>
          <w:sz w:val="24"/>
        </w:rPr>
        <w:t>parti</w:t>
      </w:r>
      <w:r w:rsidR="005F2CF1" w:rsidRPr="00B846F4">
        <w:rPr>
          <w:rFonts w:ascii="Optima" w:hAnsi="Optima"/>
          <w:sz w:val="24"/>
        </w:rPr>
        <w:t xml:space="preserve"> </w:t>
      </w:r>
      <w:r w:rsidR="00930F6F" w:rsidRPr="00B846F4">
        <w:rPr>
          <w:rFonts w:ascii="Optima" w:hAnsi="Optima"/>
          <w:sz w:val="24"/>
        </w:rPr>
        <w:t xml:space="preserve">di </w:t>
      </w:r>
      <w:r w:rsidR="005F2CF1" w:rsidRPr="00B846F4">
        <w:rPr>
          <w:rFonts w:ascii="Optima" w:hAnsi="Optima"/>
          <w:i/>
          <w:sz w:val="24"/>
        </w:rPr>
        <w:t>L’amore, d’improvviso</w:t>
      </w:r>
      <w:r w:rsidR="00246D32" w:rsidRPr="00B846F4">
        <w:rPr>
          <w:rFonts w:ascii="Optima" w:hAnsi="Optima"/>
          <w:sz w:val="24"/>
        </w:rPr>
        <w:t xml:space="preserve"> </w:t>
      </w:r>
      <w:r w:rsidR="005F2CF1" w:rsidRPr="00B846F4">
        <w:rPr>
          <w:rFonts w:ascii="Optima" w:hAnsi="Optima"/>
          <w:sz w:val="24"/>
        </w:rPr>
        <w:t xml:space="preserve">di </w:t>
      </w:r>
      <w:proofErr w:type="spellStart"/>
      <w:r w:rsidR="00246D32" w:rsidRPr="00B846F4">
        <w:rPr>
          <w:rFonts w:ascii="Optima" w:hAnsi="Optima"/>
          <w:sz w:val="24"/>
        </w:rPr>
        <w:t>Aharon</w:t>
      </w:r>
      <w:proofErr w:type="spellEnd"/>
      <w:r w:rsidR="00246D32" w:rsidRPr="00B846F4">
        <w:rPr>
          <w:rFonts w:ascii="Optima" w:hAnsi="Optima"/>
          <w:sz w:val="24"/>
        </w:rPr>
        <w:t xml:space="preserve"> </w:t>
      </w:r>
      <w:proofErr w:type="spellStart"/>
      <w:r w:rsidR="00246D32" w:rsidRPr="00B846F4">
        <w:rPr>
          <w:rFonts w:ascii="Optima" w:hAnsi="Optima"/>
          <w:sz w:val="24"/>
        </w:rPr>
        <w:t>Appelfeld</w:t>
      </w:r>
      <w:proofErr w:type="spellEnd"/>
      <w:r w:rsidR="00246D32" w:rsidRPr="00B846F4">
        <w:rPr>
          <w:rFonts w:ascii="Optima" w:hAnsi="Optima"/>
          <w:sz w:val="24"/>
        </w:rPr>
        <w:t xml:space="preserve">. </w:t>
      </w:r>
      <w:r w:rsidR="007E66DA" w:rsidRPr="00B846F4">
        <w:rPr>
          <w:rFonts w:ascii="Optima" w:hAnsi="Optima"/>
          <w:sz w:val="24"/>
        </w:rPr>
        <w:t>L’insieme è una sorpre</w:t>
      </w:r>
      <w:r w:rsidR="00F877DA" w:rsidRPr="00B846F4">
        <w:rPr>
          <w:rFonts w:ascii="Optima" w:hAnsi="Optima"/>
          <w:sz w:val="24"/>
        </w:rPr>
        <w:t xml:space="preserve">ndente collezione che s’inserisce tra arte, </w:t>
      </w:r>
      <w:r w:rsidR="007E66DA" w:rsidRPr="00B846F4">
        <w:rPr>
          <w:rFonts w:ascii="Optima" w:hAnsi="Optima"/>
          <w:sz w:val="24"/>
        </w:rPr>
        <w:t>letteratura</w:t>
      </w:r>
      <w:r w:rsidR="00F877DA" w:rsidRPr="00B846F4">
        <w:rPr>
          <w:rFonts w:ascii="Optima" w:hAnsi="Optima"/>
          <w:sz w:val="24"/>
        </w:rPr>
        <w:t xml:space="preserve"> e</w:t>
      </w:r>
      <w:r w:rsidR="007E66DA" w:rsidRPr="00B846F4">
        <w:rPr>
          <w:rFonts w:ascii="Optima" w:hAnsi="Optima"/>
          <w:sz w:val="24"/>
        </w:rPr>
        <w:t xml:space="preserve"> libri </w:t>
      </w:r>
      <w:r w:rsidR="00085F55" w:rsidRPr="00B846F4">
        <w:rPr>
          <w:rFonts w:ascii="Optima" w:hAnsi="Optima"/>
          <w:sz w:val="24"/>
        </w:rPr>
        <w:t>“</w:t>
      </w:r>
      <w:r w:rsidR="007E66DA" w:rsidRPr="00B846F4">
        <w:rPr>
          <w:rFonts w:ascii="Optima" w:hAnsi="Optima"/>
          <w:sz w:val="24"/>
        </w:rPr>
        <w:t>da vedere</w:t>
      </w:r>
      <w:r w:rsidR="00A70342" w:rsidRPr="00B846F4">
        <w:rPr>
          <w:rFonts w:ascii="Optima" w:hAnsi="Optima"/>
          <w:sz w:val="24"/>
        </w:rPr>
        <w:t>”</w:t>
      </w:r>
      <w:r w:rsidR="008C768E" w:rsidRPr="00B846F4">
        <w:rPr>
          <w:rFonts w:ascii="Optima" w:hAnsi="Optima"/>
          <w:sz w:val="24"/>
        </w:rPr>
        <w:t>.</w:t>
      </w:r>
      <w:r w:rsidR="00246D32" w:rsidRPr="00B846F4">
        <w:rPr>
          <w:rFonts w:ascii="Optima" w:hAnsi="Optima"/>
          <w:sz w:val="24"/>
        </w:rPr>
        <w:t xml:space="preserve"> </w:t>
      </w:r>
      <w:r w:rsidR="00246D32" w:rsidRPr="00B846F4">
        <w:rPr>
          <w:rFonts w:ascii="Optima" w:hAnsi="Optima"/>
          <w:b/>
          <w:sz w:val="24"/>
        </w:rPr>
        <w:t>Gerusalemme di lettere</w:t>
      </w:r>
      <w:r w:rsidR="00246D32" w:rsidRPr="00B846F4">
        <w:rPr>
          <w:rFonts w:ascii="Optima" w:hAnsi="Optima"/>
          <w:sz w:val="24"/>
        </w:rPr>
        <w:t xml:space="preserve">, nata da un’idea </w:t>
      </w:r>
      <w:r w:rsidR="00455940" w:rsidRPr="00B846F4">
        <w:rPr>
          <w:rFonts w:ascii="Optima" w:hAnsi="Optima"/>
          <w:sz w:val="24"/>
        </w:rPr>
        <w:t xml:space="preserve">di David Palterer per </w:t>
      </w:r>
      <w:proofErr w:type="spellStart"/>
      <w:r w:rsidR="007E66DA" w:rsidRPr="00B846F4">
        <w:rPr>
          <w:rFonts w:ascii="Optima" w:hAnsi="Optima"/>
          <w:sz w:val="24"/>
        </w:rPr>
        <w:t>IIF</w:t>
      </w:r>
      <w:r w:rsidR="00455940" w:rsidRPr="00B846F4">
        <w:rPr>
          <w:rFonts w:ascii="Optima" w:hAnsi="Optima"/>
          <w:sz w:val="24"/>
        </w:rPr>
        <w:t>CA_</w:t>
      </w:r>
      <w:r w:rsidR="00183A78" w:rsidRPr="00B846F4">
        <w:rPr>
          <w:rFonts w:ascii="Optima" w:hAnsi="Optima"/>
          <w:sz w:val="24"/>
        </w:rPr>
        <w:t>Fondazione</w:t>
      </w:r>
      <w:proofErr w:type="spellEnd"/>
      <w:r w:rsidR="00183A78" w:rsidRPr="00B846F4">
        <w:rPr>
          <w:rFonts w:ascii="Optima" w:hAnsi="Optima"/>
          <w:sz w:val="24"/>
        </w:rPr>
        <w:t xml:space="preserve"> Italia Israele per la Cultura e le Arti</w:t>
      </w:r>
      <w:r w:rsidR="00246D32" w:rsidRPr="00B846F4">
        <w:rPr>
          <w:rFonts w:ascii="Optima" w:hAnsi="Optima"/>
          <w:sz w:val="24"/>
        </w:rPr>
        <w:t xml:space="preserve">, </w:t>
      </w:r>
      <w:r w:rsidR="00F877DA" w:rsidRPr="00B846F4">
        <w:rPr>
          <w:rFonts w:ascii="Optima" w:hAnsi="Optima"/>
          <w:sz w:val="24"/>
        </w:rPr>
        <w:t xml:space="preserve">è stata ora </w:t>
      </w:r>
      <w:r w:rsidR="00246D32" w:rsidRPr="00B846F4">
        <w:rPr>
          <w:rFonts w:ascii="Optima" w:hAnsi="Optima"/>
          <w:sz w:val="24"/>
        </w:rPr>
        <w:t>aggiornata</w:t>
      </w:r>
      <w:r w:rsidR="00085F55" w:rsidRPr="00B846F4">
        <w:rPr>
          <w:rFonts w:ascii="Optima" w:hAnsi="Optima"/>
          <w:sz w:val="24"/>
        </w:rPr>
        <w:t xml:space="preserve"> e</w:t>
      </w:r>
      <w:r w:rsidR="00246D32" w:rsidRPr="00B846F4">
        <w:rPr>
          <w:rFonts w:ascii="Optima" w:hAnsi="Optima"/>
          <w:sz w:val="24"/>
        </w:rPr>
        <w:t xml:space="preserve"> ampliata </w:t>
      </w:r>
      <w:r w:rsidR="007E66DA" w:rsidRPr="00B846F4">
        <w:rPr>
          <w:rFonts w:ascii="Optima" w:hAnsi="Optima"/>
          <w:sz w:val="24"/>
        </w:rPr>
        <w:t>in occasione</w:t>
      </w:r>
      <w:r w:rsidR="00085F55" w:rsidRPr="00B846F4">
        <w:rPr>
          <w:rFonts w:ascii="Optima" w:hAnsi="Optima"/>
          <w:sz w:val="24"/>
        </w:rPr>
        <w:t>,</w:t>
      </w:r>
      <w:r w:rsidR="007E66DA" w:rsidRPr="00B846F4">
        <w:rPr>
          <w:rFonts w:ascii="Optima" w:hAnsi="Optima"/>
          <w:sz w:val="24"/>
        </w:rPr>
        <w:t xml:space="preserve"> e </w:t>
      </w:r>
      <w:r w:rsidR="00990BA5">
        <w:rPr>
          <w:rFonts w:ascii="Optima" w:hAnsi="Optima"/>
          <w:sz w:val="24"/>
        </w:rPr>
        <w:t>come</w:t>
      </w:r>
      <w:r w:rsidR="007E66DA" w:rsidRPr="00B846F4">
        <w:rPr>
          <w:rFonts w:ascii="Optima" w:hAnsi="Optima"/>
          <w:sz w:val="24"/>
        </w:rPr>
        <w:t xml:space="preserve"> omaggio</w:t>
      </w:r>
      <w:r w:rsidR="00D90A91" w:rsidRPr="00B846F4">
        <w:rPr>
          <w:rFonts w:ascii="Optima" w:hAnsi="Optima"/>
          <w:sz w:val="24"/>
        </w:rPr>
        <w:t>,</w:t>
      </w:r>
      <w:r w:rsidR="007E66DA" w:rsidRPr="00B846F4">
        <w:rPr>
          <w:rFonts w:ascii="Optima" w:hAnsi="Optima"/>
          <w:sz w:val="24"/>
        </w:rPr>
        <w:t xml:space="preserve"> </w:t>
      </w:r>
      <w:r w:rsidR="00D90A91" w:rsidRPr="00B846F4">
        <w:rPr>
          <w:rFonts w:ascii="Optima" w:hAnsi="Optima"/>
          <w:sz w:val="24"/>
        </w:rPr>
        <w:t>de</w:t>
      </w:r>
      <w:r w:rsidR="00F877DA" w:rsidRPr="00B846F4">
        <w:rPr>
          <w:rFonts w:ascii="Optima" w:hAnsi="Optima"/>
          <w:sz w:val="24"/>
        </w:rPr>
        <w:t xml:space="preserve">l </w:t>
      </w:r>
      <w:proofErr w:type="spellStart"/>
      <w:r w:rsidR="00F877DA" w:rsidRPr="00B846F4">
        <w:rPr>
          <w:rFonts w:ascii="Optima" w:hAnsi="Optima"/>
          <w:sz w:val="24"/>
        </w:rPr>
        <w:t>Festiva</w:t>
      </w:r>
      <w:r w:rsidR="007E66DA" w:rsidRPr="00B846F4">
        <w:rPr>
          <w:rFonts w:ascii="Optima" w:hAnsi="Optima"/>
          <w:sz w:val="24"/>
        </w:rPr>
        <w:t>let</w:t>
      </w:r>
      <w:r w:rsidR="00D3238D" w:rsidRPr="00B846F4">
        <w:rPr>
          <w:rFonts w:ascii="Optima" w:hAnsi="Optima"/>
          <w:sz w:val="24"/>
        </w:rPr>
        <w:t>terat</w:t>
      </w:r>
      <w:r w:rsidR="007E66DA" w:rsidRPr="00B846F4">
        <w:rPr>
          <w:rFonts w:ascii="Optima" w:hAnsi="Optima"/>
          <w:sz w:val="24"/>
        </w:rPr>
        <w:t>ura</w:t>
      </w:r>
      <w:proofErr w:type="spellEnd"/>
      <w:r w:rsidR="007E66DA" w:rsidRPr="00B846F4">
        <w:rPr>
          <w:rFonts w:ascii="Optima" w:hAnsi="Optima"/>
          <w:sz w:val="24"/>
        </w:rPr>
        <w:t xml:space="preserve"> di Mantova.</w:t>
      </w:r>
    </w:p>
    <w:p w:rsidR="00C23FAE" w:rsidRPr="00C86020" w:rsidRDefault="00C23FAE" w:rsidP="00C23FAE">
      <w:pPr>
        <w:rPr>
          <w:sz w:val="24"/>
          <w:szCs w:val="28"/>
        </w:rPr>
      </w:pPr>
      <w:r>
        <w:rPr>
          <w:noProof/>
          <w:sz w:val="24"/>
          <w:szCs w:val="28"/>
          <w:lang w:eastAsia="it-IT"/>
        </w:rPr>
        <w:drawing>
          <wp:inline distT="0" distB="0" distL="0" distR="0">
            <wp:extent cx="1367790" cy="1094174"/>
            <wp:effectExtent l="25400" t="0" r="3810" b="0"/>
            <wp:docPr id="3" name="Immagine 0" descr="Logo_FPB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FPBP.g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6556" cy="1093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8"/>
        </w:rPr>
        <w:t xml:space="preserve">  </w:t>
      </w:r>
      <w:r w:rsidR="00DE227F" w:rsidRPr="00DE227F">
        <w:rPr>
          <w:sz w:val="24"/>
          <w:szCs w:val="28"/>
        </w:rPr>
        <w:drawing>
          <wp:inline distT="0" distB="0" distL="0" distR="0">
            <wp:extent cx="1309820" cy="1271905"/>
            <wp:effectExtent l="25400" t="0" r="10980" b="0"/>
            <wp:docPr id="1" name="Immagine 1" descr="IIFCA logo 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IFCA logo  copia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12389" cy="127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6D32" w:rsidRPr="00B846F4" w:rsidRDefault="00246D32" w:rsidP="00246D32">
      <w:pPr>
        <w:rPr>
          <w:rFonts w:ascii="Optima" w:hAnsi="Optima"/>
          <w:sz w:val="24"/>
          <w:szCs w:val="28"/>
        </w:rPr>
      </w:pPr>
    </w:p>
    <w:p w:rsidR="00057EFC" w:rsidRPr="00B846F4" w:rsidRDefault="00057EFC" w:rsidP="00B846F4">
      <w:pPr>
        <w:spacing w:after="0"/>
        <w:rPr>
          <w:rFonts w:ascii="Optima" w:hAnsi="Optima"/>
          <w:b/>
          <w:sz w:val="20"/>
          <w:szCs w:val="24"/>
        </w:rPr>
      </w:pPr>
      <w:r w:rsidRPr="00B846F4">
        <w:rPr>
          <w:rFonts w:ascii="Optima" w:hAnsi="Optima"/>
          <w:b/>
          <w:sz w:val="20"/>
          <w:szCs w:val="24"/>
        </w:rPr>
        <w:t xml:space="preserve">Cura: </w:t>
      </w:r>
      <w:r w:rsidR="009161E2" w:rsidRPr="00B846F4">
        <w:rPr>
          <w:rFonts w:ascii="Optima" w:hAnsi="Optima"/>
          <w:sz w:val="20"/>
          <w:szCs w:val="24"/>
        </w:rPr>
        <w:t xml:space="preserve">David Palterer, </w:t>
      </w:r>
      <w:r w:rsidR="007E66DA" w:rsidRPr="00B846F4">
        <w:rPr>
          <w:rFonts w:ascii="Optima" w:hAnsi="Optima"/>
          <w:sz w:val="20"/>
          <w:szCs w:val="24"/>
        </w:rPr>
        <w:t>Anita Fri</w:t>
      </w:r>
      <w:r w:rsidR="008F49F5" w:rsidRPr="00B846F4">
        <w:rPr>
          <w:rFonts w:ascii="Optima" w:hAnsi="Optima"/>
          <w:sz w:val="20"/>
          <w:szCs w:val="24"/>
        </w:rPr>
        <w:t>e</w:t>
      </w:r>
      <w:r w:rsidR="007E66DA" w:rsidRPr="00B846F4">
        <w:rPr>
          <w:rFonts w:ascii="Optima" w:hAnsi="Optima"/>
          <w:sz w:val="20"/>
          <w:szCs w:val="24"/>
        </w:rPr>
        <w:t xml:space="preserve">dman, </w:t>
      </w:r>
      <w:r w:rsidR="009F2410" w:rsidRPr="00B846F4">
        <w:rPr>
          <w:rFonts w:ascii="Optima" w:hAnsi="Optima"/>
          <w:sz w:val="20"/>
          <w:szCs w:val="24"/>
        </w:rPr>
        <w:t xml:space="preserve">Giulio Busi, Silvana Greco </w:t>
      </w:r>
    </w:p>
    <w:p w:rsidR="00057EFC" w:rsidRPr="00B846F4" w:rsidRDefault="00057EFC" w:rsidP="00B846F4">
      <w:pPr>
        <w:spacing w:after="0"/>
        <w:rPr>
          <w:rFonts w:ascii="Optima" w:hAnsi="Optima"/>
          <w:sz w:val="20"/>
          <w:szCs w:val="24"/>
        </w:rPr>
      </w:pPr>
      <w:r w:rsidRPr="00B846F4">
        <w:rPr>
          <w:rFonts w:ascii="Optima" w:hAnsi="Optima"/>
          <w:b/>
          <w:sz w:val="20"/>
          <w:szCs w:val="24"/>
        </w:rPr>
        <w:t xml:space="preserve">Organizzazione: </w:t>
      </w:r>
      <w:r w:rsidR="009F2410" w:rsidRPr="00B846F4">
        <w:rPr>
          <w:rFonts w:ascii="Optima" w:hAnsi="Optima"/>
          <w:sz w:val="20"/>
          <w:szCs w:val="24"/>
        </w:rPr>
        <w:t xml:space="preserve">Fondazione Palazzo </w:t>
      </w:r>
      <w:proofErr w:type="spellStart"/>
      <w:r w:rsidR="009F2410" w:rsidRPr="00B846F4">
        <w:rPr>
          <w:rFonts w:ascii="Optima" w:hAnsi="Optima"/>
          <w:sz w:val="20"/>
          <w:szCs w:val="24"/>
        </w:rPr>
        <w:t>Bondoni</w:t>
      </w:r>
      <w:proofErr w:type="spellEnd"/>
      <w:r w:rsidR="009F2410" w:rsidRPr="00B846F4">
        <w:rPr>
          <w:rFonts w:ascii="Optima" w:hAnsi="Optima"/>
          <w:sz w:val="20"/>
          <w:szCs w:val="24"/>
        </w:rPr>
        <w:t xml:space="preserve"> </w:t>
      </w:r>
      <w:proofErr w:type="spellStart"/>
      <w:r w:rsidR="009F2410" w:rsidRPr="00B846F4">
        <w:rPr>
          <w:rFonts w:ascii="Optima" w:hAnsi="Optima"/>
          <w:sz w:val="20"/>
          <w:szCs w:val="24"/>
        </w:rPr>
        <w:t>Pastorio</w:t>
      </w:r>
      <w:proofErr w:type="spellEnd"/>
    </w:p>
    <w:p w:rsidR="009F2410" w:rsidRPr="00B846F4" w:rsidRDefault="00D3182D" w:rsidP="00B846F4">
      <w:pPr>
        <w:spacing w:after="0"/>
        <w:rPr>
          <w:rFonts w:ascii="Optima" w:hAnsi="Optima"/>
          <w:b/>
          <w:sz w:val="20"/>
          <w:szCs w:val="24"/>
        </w:rPr>
      </w:pPr>
      <w:r>
        <w:rPr>
          <w:rFonts w:ascii="Optima" w:hAnsi="Optima"/>
          <w:sz w:val="20"/>
          <w:szCs w:val="24"/>
        </w:rPr>
        <w:tab/>
        <w:t xml:space="preserve">              </w:t>
      </w:r>
      <w:proofErr w:type="spellStart"/>
      <w:r w:rsidR="007E66DA" w:rsidRPr="00260EF2">
        <w:rPr>
          <w:rFonts w:ascii="Optima" w:hAnsi="Optima"/>
          <w:sz w:val="20"/>
          <w:szCs w:val="24"/>
        </w:rPr>
        <w:t>IIFCA</w:t>
      </w:r>
      <w:r w:rsidR="0070356B" w:rsidRPr="00260EF2">
        <w:rPr>
          <w:rFonts w:ascii="Optima" w:hAnsi="Optima"/>
          <w:sz w:val="20"/>
          <w:szCs w:val="24"/>
        </w:rPr>
        <w:t>_</w:t>
      </w:r>
      <w:r w:rsidR="009F2410" w:rsidRPr="00B846F4">
        <w:rPr>
          <w:rFonts w:ascii="Optima" w:hAnsi="Optima"/>
          <w:sz w:val="20"/>
          <w:szCs w:val="24"/>
        </w:rPr>
        <w:t>Fondazione</w:t>
      </w:r>
      <w:proofErr w:type="spellEnd"/>
      <w:r w:rsidR="009F2410" w:rsidRPr="00B846F4">
        <w:rPr>
          <w:rFonts w:ascii="Optima" w:hAnsi="Optima"/>
          <w:sz w:val="20"/>
          <w:szCs w:val="24"/>
        </w:rPr>
        <w:t xml:space="preserve"> Italia Israele per la Cultura e le Arti</w:t>
      </w:r>
    </w:p>
    <w:p w:rsidR="00246D32" w:rsidRPr="00B846F4" w:rsidRDefault="00246D32" w:rsidP="00B846F4">
      <w:pPr>
        <w:spacing w:after="0"/>
        <w:rPr>
          <w:rFonts w:ascii="Optima" w:hAnsi="Optima"/>
          <w:sz w:val="20"/>
          <w:szCs w:val="24"/>
        </w:rPr>
      </w:pPr>
      <w:proofErr w:type="gramStart"/>
      <w:r w:rsidRPr="00B846F4">
        <w:rPr>
          <w:rFonts w:ascii="Optima" w:hAnsi="Optima"/>
          <w:b/>
          <w:bCs/>
          <w:sz w:val="20"/>
          <w:szCs w:val="24"/>
        </w:rPr>
        <w:t>Dove</w:t>
      </w:r>
      <w:r w:rsidRPr="00B846F4">
        <w:rPr>
          <w:rFonts w:ascii="Optima" w:hAnsi="Optima"/>
          <w:sz w:val="20"/>
          <w:szCs w:val="24"/>
        </w:rPr>
        <w:t xml:space="preserve">: Museo di Palazzo </w:t>
      </w:r>
      <w:proofErr w:type="spellStart"/>
      <w:r w:rsidRPr="00B846F4">
        <w:rPr>
          <w:rFonts w:ascii="Optima" w:hAnsi="Optima"/>
          <w:sz w:val="20"/>
          <w:szCs w:val="24"/>
        </w:rPr>
        <w:t>Bondoni</w:t>
      </w:r>
      <w:proofErr w:type="spellEnd"/>
      <w:r w:rsidRPr="00B846F4">
        <w:rPr>
          <w:rFonts w:ascii="Optima" w:hAnsi="Optima"/>
          <w:sz w:val="20"/>
          <w:szCs w:val="24"/>
        </w:rPr>
        <w:t xml:space="preserve"> </w:t>
      </w:r>
      <w:proofErr w:type="spellStart"/>
      <w:r w:rsidRPr="00B846F4">
        <w:rPr>
          <w:rFonts w:ascii="Optima" w:hAnsi="Optima"/>
          <w:sz w:val="20"/>
          <w:szCs w:val="24"/>
        </w:rPr>
        <w:t>Pastorio</w:t>
      </w:r>
      <w:proofErr w:type="spellEnd"/>
      <w:r w:rsidRPr="00B846F4">
        <w:rPr>
          <w:rFonts w:ascii="Optima" w:hAnsi="Optima"/>
          <w:sz w:val="20"/>
          <w:szCs w:val="24"/>
        </w:rPr>
        <w:t xml:space="preserve">, via Marconi 34, </w:t>
      </w:r>
      <w:proofErr w:type="spellStart"/>
      <w:r w:rsidRPr="00B846F4">
        <w:rPr>
          <w:rFonts w:ascii="Optima" w:hAnsi="Optima"/>
          <w:sz w:val="20"/>
          <w:szCs w:val="24"/>
        </w:rPr>
        <w:t>Castiglione</w:t>
      </w:r>
      <w:proofErr w:type="spellEnd"/>
      <w:r w:rsidRPr="00B846F4">
        <w:rPr>
          <w:rFonts w:ascii="Optima" w:hAnsi="Optima"/>
          <w:sz w:val="20"/>
          <w:szCs w:val="24"/>
        </w:rPr>
        <w:t xml:space="preserve"> delle </w:t>
      </w:r>
      <w:proofErr w:type="spellStart"/>
      <w:r w:rsidRPr="00B846F4">
        <w:rPr>
          <w:rFonts w:ascii="Optima" w:hAnsi="Optima"/>
          <w:sz w:val="20"/>
          <w:szCs w:val="24"/>
        </w:rPr>
        <w:t>Stiviere</w:t>
      </w:r>
      <w:proofErr w:type="spellEnd"/>
      <w:proofErr w:type="gramEnd"/>
    </w:p>
    <w:p w:rsidR="00183A78" w:rsidRPr="00B846F4" w:rsidRDefault="00246D32" w:rsidP="00B846F4">
      <w:pPr>
        <w:spacing w:after="0"/>
        <w:rPr>
          <w:rFonts w:ascii="Optima" w:hAnsi="Optima"/>
          <w:sz w:val="20"/>
          <w:szCs w:val="24"/>
        </w:rPr>
      </w:pPr>
      <w:r w:rsidRPr="00B846F4">
        <w:rPr>
          <w:rFonts w:ascii="Optima" w:hAnsi="Optima"/>
          <w:b/>
          <w:bCs/>
          <w:sz w:val="20"/>
          <w:szCs w:val="24"/>
        </w:rPr>
        <w:t>Quando</w:t>
      </w:r>
      <w:r w:rsidRPr="00B846F4">
        <w:rPr>
          <w:rFonts w:ascii="Optima" w:hAnsi="Optima"/>
          <w:sz w:val="20"/>
          <w:szCs w:val="24"/>
        </w:rPr>
        <w:t xml:space="preserve">: </w:t>
      </w:r>
      <w:r w:rsidR="00183A78" w:rsidRPr="00B846F4">
        <w:rPr>
          <w:rFonts w:ascii="Optima" w:hAnsi="Optima"/>
          <w:sz w:val="20"/>
          <w:szCs w:val="24"/>
        </w:rPr>
        <w:t xml:space="preserve">6.9. – </w:t>
      </w:r>
      <w:r w:rsidR="00A6324A" w:rsidRPr="00B846F4">
        <w:rPr>
          <w:rFonts w:ascii="Optima" w:hAnsi="Optima"/>
          <w:sz w:val="20"/>
          <w:szCs w:val="24"/>
        </w:rPr>
        <w:t>29</w:t>
      </w:r>
      <w:r w:rsidR="00183A78" w:rsidRPr="00B846F4">
        <w:rPr>
          <w:rFonts w:ascii="Optima" w:hAnsi="Optima"/>
          <w:sz w:val="20"/>
          <w:szCs w:val="24"/>
        </w:rPr>
        <w:t>.1</w:t>
      </w:r>
      <w:r w:rsidR="00A6324A" w:rsidRPr="00B846F4">
        <w:rPr>
          <w:rFonts w:ascii="Optima" w:hAnsi="Optima"/>
          <w:sz w:val="20"/>
          <w:szCs w:val="24"/>
        </w:rPr>
        <w:t>1</w:t>
      </w:r>
      <w:r w:rsidR="00183A78" w:rsidRPr="00B846F4">
        <w:rPr>
          <w:rFonts w:ascii="Optima" w:hAnsi="Optima"/>
          <w:sz w:val="20"/>
          <w:szCs w:val="24"/>
        </w:rPr>
        <w:t>.2015</w:t>
      </w:r>
    </w:p>
    <w:p w:rsidR="00B846F4" w:rsidRDefault="009F2410" w:rsidP="00B846F4">
      <w:pPr>
        <w:spacing w:after="0"/>
        <w:rPr>
          <w:rFonts w:ascii="Optima" w:hAnsi="Optima"/>
          <w:sz w:val="20"/>
          <w:szCs w:val="24"/>
        </w:rPr>
      </w:pPr>
      <w:r w:rsidRPr="00B846F4">
        <w:rPr>
          <w:rFonts w:ascii="Optima" w:hAnsi="Optima"/>
          <w:b/>
          <w:sz w:val="20"/>
          <w:szCs w:val="24"/>
        </w:rPr>
        <w:t>Orari</w:t>
      </w:r>
      <w:r w:rsidRPr="00B846F4">
        <w:rPr>
          <w:rFonts w:ascii="Optima" w:hAnsi="Optima"/>
          <w:sz w:val="20"/>
          <w:szCs w:val="24"/>
        </w:rPr>
        <w:t xml:space="preserve">: </w:t>
      </w:r>
      <w:r w:rsidR="00A6324A" w:rsidRPr="00B846F4">
        <w:rPr>
          <w:rFonts w:ascii="Optima" w:hAnsi="Optima"/>
          <w:sz w:val="20"/>
          <w:szCs w:val="24"/>
        </w:rPr>
        <w:t>D</w:t>
      </w:r>
      <w:r w:rsidR="00183A78" w:rsidRPr="00B846F4">
        <w:rPr>
          <w:rFonts w:ascii="Optima" w:hAnsi="Optima"/>
          <w:sz w:val="20"/>
          <w:szCs w:val="24"/>
        </w:rPr>
        <w:t>omenica dalle 15.30</w:t>
      </w:r>
      <w:r w:rsidRPr="00B846F4">
        <w:rPr>
          <w:rFonts w:ascii="Optima" w:hAnsi="Optima"/>
          <w:sz w:val="20"/>
          <w:szCs w:val="24"/>
        </w:rPr>
        <w:t xml:space="preserve"> alle 19.00. </w:t>
      </w:r>
      <w:r w:rsidR="00183A78" w:rsidRPr="00B846F4">
        <w:rPr>
          <w:rFonts w:ascii="Optima" w:hAnsi="Optima"/>
          <w:sz w:val="20"/>
          <w:szCs w:val="24"/>
        </w:rPr>
        <w:t>Tutti gli altri giorni su appuntamento: 347-4628124;</w:t>
      </w:r>
    </w:p>
    <w:p w:rsidR="00246D32" w:rsidRPr="00B846F4" w:rsidRDefault="00183A78" w:rsidP="00B846F4">
      <w:pPr>
        <w:spacing w:after="0"/>
        <w:rPr>
          <w:rFonts w:ascii="Optima" w:hAnsi="Optima"/>
          <w:sz w:val="20"/>
          <w:szCs w:val="24"/>
        </w:rPr>
      </w:pPr>
      <w:r w:rsidRPr="00B846F4">
        <w:rPr>
          <w:rFonts w:ascii="Optima" w:hAnsi="Optima"/>
          <w:sz w:val="20"/>
          <w:szCs w:val="24"/>
        </w:rPr>
        <w:t xml:space="preserve"> </w:t>
      </w:r>
      <w:hyperlink r:id="rId6" w:history="1">
        <w:r w:rsidR="00845FA0" w:rsidRPr="00B846F4">
          <w:rPr>
            <w:rStyle w:val="Collegamentoipertestuale"/>
            <w:rFonts w:ascii="Optima" w:hAnsi="Optima"/>
            <w:sz w:val="20"/>
            <w:szCs w:val="24"/>
          </w:rPr>
          <w:t>info@fondazione-bondonipastorio.eu</w:t>
        </w:r>
      </w:hyperlink>
    </w:p>
    <w:p w:rsidR="00140230" w:rsidRPr="00B846F4" w:rsidRDefault="00140230" w:rsidP="00B846F4">
      <w:pPr>
        <w:spacing w:after="0"/>
        <w:rPr>
          <w:rFonts w:ascii="Optima" w:hAnsi="Optima"/>
          <w:b/>
          <w:sz w:val="20"/>
          <w:szCs w:val="24"/>
        </w:rPr>
      </w:pPr>
      <w:r w:rsidRPr="00B846F4">
        <w:rPr>
          <w:rFonts w:ascii="Optima" w:hAnsi="Optima"/>
          <w:b/>
          <w:sz w:val="20"/>
          <w:szCs w:val="24"/>
        </w:rPr>
        <w:t xml:space="preserve">Catalogo: </w:t>
      </w:r>
      <w:r w:rsidR="006A015E" w:rsidRPr="00B846F4">
        <w:rPr>
          <w:rFonts w:ascii="Optima" w:hAnsi="Optima"/>
          <w:i/>
          <w:sz w:val="20"/>
          <w:szCs w:val="24"/>
        </w:rPr>
        <w:t>Ex Libris</w:t>
      </w:r>
      <w:r w:rsidR="00B846F4">
        <w:rPr>
          <w:rFonts w:ascii="Optima" w:hAnsi="Optima"/>
          <w:i/>
          <w:sz w:val="20"/>
          <w:szCs w:val="24"/>
        </w:rPr>
        <w:t xml:space="preserve"> _</w:t>
      </w:r>
      <w:proofErr w:type="gramStart"/>
      <w:r w:rsidR="00B846F4">
        <w:rPr>
          <w:rFonts w:ascii="Optima" w:hAnsi="Optima"/>
          <w:i/>
          <w:sz w:val="20"/>
          <w:szCs w:val="24"/>
        </w:rPr>
        <w:t xml:space="preserve"> </w:t>
      </w:r>
      <w:r w:rsidR="006A015E" w:rsidRPr="00B846F4">
        <w:rPr>
          <w:rFonts w:ascii="Optima" w:hAnsi="Optima"/>
          <w:i/>
          <w:sz w:val="20"/>
          <w:szCs w:val="24"/>
        </w:rPr>
        <w:t xml:space="preserve"> </w:t>
      </w:r>
      <w:proofErr w:type="gramEnd"/>
      <w:r w:rsidR="006A015E" w:rsidRPr="00B846F4">
        <w:rPr>
          <w:rFonts w:ascii="Optima" w:hAnsi="Optima"/>
          <w:i/>
          <w:sz w:val="20"/>
          <w:szCs w:val="24"/>
        </w:rPr>
        <w:t>Libri d’autore</w:t>
      </w:r>
      <w:r w:rsidR="006A015E" w:rsidRPr="00B846F4">
        <w:rPr>
          <w:rFonts w:ascii="Optima" w:hAnsi="Optima"/>
          <w:sz w:val="20"/>
          <w:szCs w:val="24"/>
        </w:rPr>
        <w:t>, a cura di David Palterer</w:t>
      </w:r>
      <w:r w:rsidR="007E66DA" w:rsidRPr="00B846F4">
        <w:rPr>
          <w:rFonts w:ascii="Optima" w:hAnsi="Optima"/>
          <w:sz w:val="20"/>
          <w:szCs w:val="24"/>
        </w:rPr>
        <w:t xml:space="preserve"> e Giorgia Calò</w:t>
      </w:r>
      <w:r w:rsidR="006A015E" w:rsidRPr="00B846F4">
        <w:rPr>
          <w:rFonts w:ascii="Optima" w:hAnsi="Optima"/>
          <w:sz w:val="20"/>
          <w:szCs w:val="24"/>
        </w:rPr>
        <w:t xml:space="preserve">, </w:t>
      </w:r>
      <w:proofErr w:type="spellStart"/>
      <w:r w:rsidR="006A015E" w:rsidRPr="00B846F4">
        <w:rPr>
          <w:rFonts w:ascii="Optima" w:hAnsi="Optima"/>
          <w:sz w:val="20"/>
          <w:szCs w:val="24"/>
        </w:rPr>
        <w:t>Gangemi</w:t>
      </w:r>
      <w:proofErr w:type="spellEnd"/>
      <w:r w:rsidR="006A015E" w:rsidRPr="00B846F4">
        <w:rPr>
          <w:rFonts w:ascii="Optima" w:hAnsi="Optima"/>
          <w:sz w:val="20"/>
          <w:szCs w:val="24"/>
        </w:rPr>
        <w:t xml:space="preserve"> editore, Roma, 2015</w:t>
      </w:r>
      <w:r w:rsidR="007E66DA" w:rsidRPr="00B846F4">
        <w:rPr>
          <w:rFonts w:ascii="Optima" w:hAnsi="Optima"/>
          <w:sz w:val="20"/>
          <w:szCs w:val="24"/>
        </w:rPr>
        <w:t xml:space="preserve">  | saranno disponibili nel bookshop.</w:t>
      </w:r>
    </w:p>
    <w:p w:rsidR="00845FA0" w:rsidRPr="00B846F4" w:rsidRDefault="00845FA0" w:rsidP="00B846F4">
      <w:pPr>
        <w:spacing w:after="0"/>
        <w:rPr>
          <w:rFonts w:ascii="Optima" w:hAnsi="Optima"/>
          <w:sz w:val="20"/>
          <w:szCs w:val="24"/>
        </w:rPr>
      </w:pPr>
      <w:r w:rsidRPr="00B846F4">
        <w:rPr>
          <w:rFonts w:ascii="Optima" w:hAnsi="Optima"/>
          <w:b/>
          <w:sz w:val="20"/>
          <w:szCs w:val="24"/>
        </w:rPr>
        <w:t>Contatti stampa</w:t>
      </w:r>
      <w:r w:rsidRPr="00B846F4">
        <w:rPr>
          <w:rFonts w:ascii="Optima" w:hAnsi="Optima"/>
          <w:sz w:val="20"/>
          <w:szCs w:val="24"/>
        </w:rPr>
        <w:t>:</w:t>
      </w:r>
      <w:r w:rsidR="003B3F61" w:rsidRPr="00B846F4">
        <w:rPr>
          <w:rFonts w:ascii="Optima" w:hAnsi="Optima"/>
          <w:sz w:val="20"/>
          <w:szCs w:val="24"/>
        </w:rPr>
        <w:t xml:space="preserve"> </w:t>
      </w:r>
      <w:r w:rsidR="007E66DA" w:rsidRPr="00B846F4">
        <w:rPr>
          <w:rFonts w:ascii="Optima" w:hAnsi="Optima"/>
          <w:sz w:val="20"/>
          <w:szCs w:val="24"/>
        </w:rPr>
        <w:t xml:space="preserve">+ 39 </w:t>
      </w:r>
      <w:r w:rsidR="003B3F61" w:rsidRPr="00B846F4">
        <w:rPr>
          <w:rFonts w:ascii="Optima" w:hAnsi="Optima"/>
          <w:sz w:val="20"/>
          <w:szCs w:val="24"/>
        </w:rPr>
        <w:t>348-3588136;</w:t>
      </w:r>
      <w:r w:rsidR="00325A29" w:rsidRPr="00B846F4">
        <w:rPr>
          <w:rFonts w:ascii="Optima" w:hAnsi="Optima"/>
          <w:sz w:val="20"/>
          <w:szCs w:val="24"/>
        </w:rPr>
        <w:t xml:space="preserve"> </w:t>
      </w:r>
      <w:hyperlink r:id="rId7" w:history="1">
        <w:r w:rsidR="00325A29" w:rsidRPr="00B846F4">
          <w:rPr>
            <w:rStyle w:val="Collegamentoipertestuale"/>
            <w:rFonts w:ascii="Optima" w:hAnsi="Optima"/>
            <w:sz w:val="20"/>
            <w:szCs w:val="24"/>
          </w:rPr>
          <w:t>silvana.greco@fondazione-bondonipastorio.eu</w:t>
        </w:r>
      </w:hyperlink>
    </w:p>
    <w:p w:rsidR="00845FA0" w:rsidRPr="00B846F4" w:rsidRDefault="00140230" w:rsidP="00B846F4">
      <w:pPr>
        <w:spacing w:after="0"/>
        <w:rPr>
          <w:rFonts w:ascii="Optima" w:hAnsi="Optima"/>
          <w:b/>
          <w:sz w:val="20"/>
          <w:szCs w:val="24"/>
        </w:rPr>
      </w:pPr>
      <w:r w:rsidRPr="00B846F4">
        <w:rPr>
          <w:rFonts w:ascii="Optima" w:hAnsi="Optima"/>
          <w:b/>
          <w:sz w:val="20"/>
          <w:szCs w:val="24"/>
        </w:rPr>
        <w:t>Inaugurazione:</w:t>
      </w:r>
      <w:r w:rsidRPr="00B846F4">
        <w:rPr>
          <w:rFonts w:ascii="Optima" w:hAnsi="Optima"/>
          <w:sz w:val="20"/>
          <w:szCs w:val="24"/>
        </w:rPr>
        <w:t xml:space="preserve"> </w:t>
      </w:r>
      <w:r w:rsidR="00845FA0" w:rsidRPr="00B846F4">
        <w:rPr>
          <w:rFonts w:ascii="Optima" w:hAnsi="Optima"/>
          <w:sz w:val="20"/>
          <w:szCs w:val="24"/>
        </w:rPr>
        <w:t xml:space="preserve">La mostra s’inaugura domenica 6 settembre 2015, ore </w:t>
      </w:r>
      <w:proofErr w:type="gramStart"/>
      <w:r w:rsidR="00845FA0" w:rsidRPr="00B846F4">
        <w:rPr>
          <w:rFonts w:ascii="Optima" w:hAnsi="Optima"/>
          <w:sz w:val="20"/>
          <w:szCs w:val="24"/>
        </w:rPr>
        <w:t>18.00</w:t>
      </w:r>
      <w:proofErr w:type="gramEnd"/>
    </w:p>
    <w:p w:rsidR="00845FA0" w:rsidRPr="00C86020" w:rsidRDefault="00845FA0" w:rsidP="00183A78">
      <w:pPr>
        <w:rPr>
          <w:sz w:val="24"/>
          <w:szCs w:val="24"/>
        </w:rPr>
      </w:pPr>
    </w:p>
    <w:sectPr w:rsidR="00845FA0" w:rsidRPr="00C86020" w:rsidSect="00BF16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auto"/>
    <w:pitch w:val="variable"/>
    <w:sig w:usb0="00000003" w:usb1="00000000" w:usb2="00000000" w:usb3="00000000" w:csb0="00000001" w:csb1="00000000"/>
  </w:font>
  <w:font w:name="Optima">
    <w:panose1 w:val="020005030600000200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283"/>
  <w:characterSpacingControl w:val="doNotCompress"/>
  <w:compat/>
  <w:rsids>
    <w:rsidRoot w:val="008C6F2E"/>
    <w:rsid w:val="00057EFC"/>
    <w:rsid w:val="00075EE0"/>
    <w:rsid w:val="00085F55"/>
    <w:rsid w:val="00140230"/>
    <w:rsid w:val="00183A78"/>
    <w:rsid w:val="001F16A6"/>
    <w:rsid w:val="001F3CE5"/>
    <w:rsid w:val="00246D32"/>
    <w:rsid w:val="00260EF2"/>
    <w:rsid w:val="00325A29"/>
    <w:rsid w:val="00344DF2"/>
    <w:rsid w:val="003B3F61"/>
    <w:rsid w:val="003F4090"/>
    <w:rsid w:val="00455940"/>
    <w:rsid w:val="004A6211"/>
    <w:rsid w:val="00501C83"/>
    <w:rsid w:val="005028F7"/>
    <w:rsid w:val="00526FD9"/>
    <w:rsid w:val="005F2CF1"/>
    <w:rsid w:val="00693406"/>
    <w:rsid w:val="006A015E"/>
    <w:rsid w:val="006C7A5D"/>
    <w:rsid w:val="0070356B"/>
    <w:rsid w:val="007E66DA"/>
    <w:rsid w:val="00845FA0"/>
    <w:rsid w:val="008972FD"/>
    <w:rsid w:val="008C1CBC"/>
    <w:rsid w:val="008C6F2E"/>
    <w:rsid w:val="008C768E"/>
    <w:rsid w:val="008F49F5"/>
    <w:rsid w:val="00910194"/>
    <w:rsid w:val="009161E2"/>
    <w:rsid w:val="00930F6F"/>
    <w:rsid w:val="00990BA5"/>
    <w:rsid w:val="009A6731"/>
    <w:rsid w:val="009C4D2D"/>
    <w:rsid w:val="009F2410"/>
    <w:rsid w:val="00A410E8"/>
    <w:rsid w:val="00A6324A"/>
    <w:rsid w:val="00A70342"/>
    <w:rsid w:val="00AD756F"/>
    <w:rsid w:val="00AE3554"/>
    <w:rsid w:val="00B069A3"/>
    <w:rsid w:val="00B846F4"/>
    <w:rsid w:val="00BF165C"/>
    <w:rsid w:val="00C23FAE"/>
    <w:rsid w:val="00C86020"/>
    <w:rsid w:val="00D16A89"/>
    <w:rsid w:val="00D3182D"/>
    <w:rsid w:val="00D3238D"/>
    <w:rsid w:val="00D90A91"/>
    <w:rsid w:val="00DB1537"/>
    <w:rsid w:val="00DE227F"/>
    <w:rsid w:val="00E01DB7"/>
    <w:rsid w:val="00E31248"/>
    <w:rsid w:val="00E7762F"/>
    <w:rsid w:val="00ED497A"/>
    <w:rsid w:val="00F877DA"/>
    <w:rsid w:val="00FC060C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4D2D"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character" w:styleId="Enfasidelicata">
    <w:name w:val="Subtle Emphasis"/>
    <w:basedOn w:val="Caratterepredefinitoparagrafo"/>
    <w:uiPriority w:val="19"/>
    <w:qFormat/>
    <w:rsid w:val="004A6211"/>
    <w:rPr>
      <w:rFonts w:ascii="Monotype Corsiva" w:hAnsi="Monotype Corsiva"/>
      <w:i/>
      <w:iCs/>
      <w:color w:val="800080"/>
      <w:sz w:val="44"/>
      <w:u w:val="single"/>
    </w:rPr>
  </w:style>
  <w:style w:type="character" w:styleId="Collegamentoipertestuale">
    <w:name w:val="Hyperlink"/>
    <w:basedOn w:val="Caratterepredefinitoparagrafo"/>
    <w:uiPriority w:val="99"/>
    <w:unhideWhenUsed/>
    <w:rsid w:val="00845F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chwacheHervorhebung">
    <w:name w:val="Subtle Emphasis"/>
    <w:basedOn w:val="Absatzstandardschriftart"/>
    <w:uiPriority w:val="19"/>
    <w:qFormat/>
    <w:rsid w:val="004A6211"/>
    <w:rPr>
      <w:rFonts w:ascii="Monotype Corsiva" w:hAnsi="Monotype Corsiva"/>
      <w:i/>
      <w:iCs/>
      <w:color w:val="800080"/>
      <w:sz w:val="44"/>
      <w:u w:val="single"/>
    </w:rPr>
  </w:style>
  <w:style w:type="character" w:styleId="Link">
    <w:name w:val="Hyperlink"/>
    <w:basedOn w:val="Absatzstandardschriftart"/>
    <w:uiPriority w:val="99"/>
    <w:unhideWhenUsed/>
    <w:rsid w:val="00845F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gif"/><Relationship Id="rId5" Type="http://schemas.openxmlformats.org/officeDocument/2006/relationships/image" Target="media/image2.jpeg"/><Relationship Id="rId6" Type="http://schemas.openxmlformats.org/officeDocument/2006/relationships/hyperlink" Target="mailto:info@fondazione-bondonipastorio.eu" TargetMode="External"/><Relationship Id="rId7" Type="http://schemas.openxmlformats.org/officeDocument/2006/relationships/hyperlink" Target="mailto:silvana.greco@fondazione-bondonipastorio.eu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0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326</Words>
  <Characters>1861</Characters>
  <Application>Microsoft Word 12.0.0</Application>
  <DocSecurity>0</DocSecurity>
  <Lines>15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Giulio</dc:creator>
  <cp:lastModifiedBy>David Palterer</cp:lastModifiedBy>
  <cp:revision>12</cp:revision>
  <cp:lastPrinted>2015-07-16T22:23:00Z</cp:lastPrinted>
  <dcterms:created xsi:type="dcterms:W3CDTF">2015-07-20T20:04:00Z</dcterms:created>
  <dcterms:modified xsi:type="dcterms:W3CDTF">2015-07-22T16:36:00Z</dcterms:modified>
</cp:coreProperties>
</file>